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D125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D12543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445EF8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45EF8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7638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B663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45EF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45E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445EF8" w:rsidRPr="00E74024">
              <w:rPr>
                <w:rFonts w:ascii="Times New Roman" w:hAnsi="Times New Roman" w:cs="Times New Roman"/>
                <w:sz w:val="28"/>
                <w:szCs w:val="28"/>
              </w:rPr>
              <w:t>О результатах оценки эффективности</w:t>
            </w:r>
            <w:r w:rsidR="00445E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5EF8" w:rsidRPr="00E74024">
              <w:rPr>
                <w:rFonts w:ascii="Times New Roman" w:hAnsi="Times New Roman" w:cs="Times New Roman"/>
                <w:sz w:val="28"/>
                <w:szCs w:val="28"/>
              </w:rPr>
              <w:t>налоговых расходов Алексеевского сельского поселения Москаленского муниципального района Омской области за 2023 год</w:t>
            </w:r>
            <w:r w:rsidR="00445EF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D1254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45EF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C76386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45EF8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1254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45EF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C76386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45EF8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D12543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45EF8">
        <w:rPr>
          <w:rFonts w:ascii="Times New Roman" w:eastAsia="Times New Roman" w:hAnsi="Times New Roman" w:cs="Times New Roman"/>
          <w:sz w:val="28"/>
          <w:szCs w:val="28"/>
        </w:rPr>
        <w:t>1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C76386">
        <w:rPr>
          <w:rFonts w:ascii="Times New Roman" w:eastAsia="Times New Roman" w:hAnsi="Times New Roman" w:cs="Times New Roman"/>
          <w:sz w:val="28"/>
          <w:szCs w:val="28"/>
        </w:rPr>
        <w:t>7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70D04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A5D"/>
    <w:rsid w:val="00CD68D5"/>
    <w:rsid w:val="00CE67BF"/>
    <w:rsid w:val="00D01884"/>
    <w:rsid w:val="00D06A35"/>
    <w:rsid w:val="00D12543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107</cp:revision>
  <dcterms:created xsi:type="dcterms:W3CDTF">2021-01-25T10:55:00Z</dcterms:created>
  <dcterms:modified xsi:type="dcterms:W3CDTF">2024-07-31T05:25:00Z</dcterms:modified>
</cp:coreProperties>
</file>