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A1" w:rsidRDefault="00B04E62">
      <w:pPr>
        <w:pStyle w:val="a3"/>
        <w:spacing w:before="69"/>
        <w:ind w:left="3371"/>
      </w:pPr>
      <w:r>
        <w:rPr>
          <w:spacing w:val="-2"/>
        </w:rPr>
        <w:t>Пояснительная</w:t>
      </w:r>
      <w:r w:rsidR="000E71F8">
        <w:rPr>
          <w:spacing w:val="-2"/>
        </w:rPr>
        <w:t xml:space="preserve"> </w:t>
      </w:r>
      <w:r>
        <w:rPr>
          <w:spacing w:val="-2"/>
        </w:rPr>
        <w:t>записка</w:t>
      </w:r>
    </w:p>
    <w:p w:rsidR="00A702A1" w:rsidRDefault="00B04E62">
      <w:pPr>
        <w:pStyle w:val="a3"/>
        <w:ind w:left="1" w:right="32" w:firstLine="240"/>
      </w:pPr>
      <w:r>
        <w:t>О</w:t>
      </w:r>
      <w:r w:rsidR="000E71F8">
        <w:t xml:space="preserve"> ч</w:t>
      </w:r>
      <w:r>
        <w:t>исленности</w:t>
      </w:r>
      <w:r w:rsidR="000E71F8">
        <w:t xml:space="preserve"> </w:t>
      </w:r>
      <w:r>
        <w:t>муниципальных</w:t>
      </w:r>
      <w:r w:rsidR="000E71F8">
        <w:t xml:space="preserve"> </w:t>
      </w:r>
      <w:r>
        <w:t>служащих</w:t>
      </w:r>
      <w:r w:rsidR="000E71F8">
        <w:t xml:space="preserve"> </w:t>
      </w:r>
      <w:r>
        <w:t>органов</w:t>
      </w:r>
      <w:r w:rsidR="000E71F8">
        <w:t xml:space="preserve"> </w:t>
      </w:r>
      <w:r>
        <w:t>местного</w:t>
      </w:r>
      <w:r w:rsidR="000E71F8">
        <w:t xml:space="preserve"> </w:t>
      </w:r>
      <w:r>
        <w:t>самоуправления</w:t>
      </w:r>
      <w:r w:rsidR="000E71F8">
        <w:t xml:space="preserve"> Алексеев</w:t>
      </w:r>
      <w:r>
        <w:t>ского</w:t>
      </w:r>
      <w:r w:rsidR="000E71F8">
        <w:t xml:space="preserve"> </w:t>
      </w:r>
      <w:r>
        <w:t>сельского</w:t>
      </w:r>
      <w:r w:rsidR="000E71F8">
        <w:t xml:space="preserve"> </w:t>
      </w:r>
      <w:r>
        <w:t>поселения</w:t>
      </w:r>
      <w:r w:rsidR="000E71F8">
        <w:t xml:space="preserve"> </w:t>
      </w:r>
      <w:r>
        <w:t>и</w:t>
      </w:r>
      <w:r w:rsidR="000E71F8">
        <w:t xml:space="preserve"> </w:t>
      </w:r>
      <w:r>
        <w:t>работников</w:t>
      </w:r>
      <w:r w:rsidR="000E71F8">
        <w:t xml:space="preserve"> казенного учреждения </w:t>
      </w:r>
      <w:r>
        <w:t>с</w:t>
      </w:r>
      <w:r w:rsidR="000E71F8">
        <w:t xml:space="preserve"> </w:t>
      </w:r>
      <w:r>
        <w:t>указанием</w:t>
      </w:r>
      <w:r w:rsidR="000E71F8">
        <w:t xml:space="preserve"> </w:t>
      </w:r>
      <w:r>
        <w:t>фактических</w:t>
      </w:r>
      <w:r w:rsidR="000E71F8">
        <w:t xml:space="preserve"> </w:t>
      </w:r>
      <w:r>
        <w:t>затрат</w:t>
      </w:r>
      <w:r w:rsidR="000E71F8">
        <w:t xml:space="preserve"> </w:t>
      </w:r>
      <w:r>
        <w:t>на</w:t>
      </w:r>
      <w:r w:rsidR="000E71F8">
        <w:t xml:space="preserve"> </w:t>
      </w:r>
      <w:r>
        <w:t>их</w:t>
      </w:r>
      <w:r w:rsidR="000E71F8">
        <w:t xml:space="preserve"> </w:t>
      </w:r>
      <w:r>
        <w:t>денежное</w:t>
      </w:r>
      <w:r w:rsidR="000E71F8">
        <w:t xml:space="preserve"> </w:t>
      </w:r>
      <w:r>
        <w:t>содержание</w:t>
      </w:r>
      <w:r w:rsidR="000E71F8">
        <w:t xml:space="preserve"> </w:t>
      </w:r>
      <w:r>
        <w:t>за</w:t>
      </w:r>
      <w:r w:rsidR="000E71F8">
        <w:t xml:space="preserve"> </w:t>
      </w:r>
      <w:r>
        <w:t>202</w:t>
      </w:r>
      <w:r w:rsidR="0043037F">
        <w:t>3</w:t>
      </w:r>
      <w:r>
        <w:t>год.</w:t>
      </w:r>
    </w:p>
    <w:p w:rsidR="00A702A1" w:rsidRPr="000E71F8" w:rsidRDefault="00B04E62" w:rsidP="000E71F8">
      <w:pPr>
        <w:pStyle w:val="a4"/>
        <w:numPr>
          <w:ilvl w:val="0"/>
          <w:numId w:val="1"/>
        </w:numPr>
        <w:tabs>
          <w:tab w:val="left" w:pos="180"/>
        </w:tabs>
        <w:ind w:right="19" w:firstLine="0"/>
        <w:rPr>
          <w:sz w:val="24"/>
        </w:rPr>
      </w:pPr>
      <w:r>
        <w:rPr>
          <w:b/>
          <w:sz w:val="24"/>
        </w:rPr>
        <w:t>Аппарат</w:t>
      </w:r>
      <w:r w:rsidR="000E71F8">
        <w:rPr>
          <w:b/>
          <w:sz w:val="24"/>
        </w:rPr>
        <w:t xml:space="preserve"> Алексеевск</w:t>
      </w:r>
      <w:r>
        <w:rPr>
          <w:b/>
          <w:sz w:val="24"/>
        </w:rPr>
        <w:t>ого</w:t>
      </w:r>
      <w:r w:rsidR="000E71F8">
        <w:rPr>
          <w:b/>
          <w:sz w:val="24"/>
        </w:rPr>
        <w:t xml:space="preserve"> </w:t>
      </w:r>
      <w:r>
        <w:rPr>
          <w:b/>
          <w:sz w:val="24"/>
        </w:rPr>
        <w:t>сельского</w:t>
      </w:r>
      <w:r w:rsidR="000E71F8">
        <w:rPr>
          <w:b/>
          <w:sz w:val="24"/>
        </w:rPr>
        <w:t xml:space="preserve"> </w:t>
      </w:r>
      <w:r>
        <w:rPr>
          <w:b/>
          <w:sz w:val="24"/>
        </w:rPr>
        <w:t>поселения</w:t>
      </w:r>
      <w:r w:rsidR="000E71F8">
        <w:rPr>
          <w:b/>
          <w:sz w:val="24"/>
        </w:rPr>
        <w:t xml:space="preserve"> </w:t>
      </w:r>
      <w:r>
        <w:rPr>
          <w:b/>
          <w:sz w:val="24"/>
        </w:rPr>
        <w:t>состоит</w:t>
      </w:r>
      <w:r w:rsidR="000E71F8">
        <w:rPr>
          <w:b/>
          <w:sz w:val="24"/>
        </w:rPr>
        <w:t xml:space="preserve"> </w:t>
      </w:r>
      <w:r>
        <w:rPr>
          <w:b/>
          <w:sz w:val="24"/>
        </w:rPr>
        <w:t>из</w:t>
      </w:r>
      <w:r w:rsidR="000E71F8">
        <w:rPr>
          <w:b/>
          <w:sz w:val="24"/>
        </w:rPr>
        <w:t xml:space="preserve"> </w:t>
      </w:r>
      <w:r>
        <w:rPr>
          <w:b/>
          <w:sz w:val="24"/>
        </w:rPr>
        <w:t>4человек</w:t>
      </w:r>
      <w:r>
        <w:rPr>
          <w:sz w:val="24"/>
        </w:rPr>
        <w:t>.</w:t>
      </w:r>
      <w:r w:rsidRPr="000E71F8">
        <w:rPr>
          <w:sz w:val="24"/>
        </w:rPr>
        <w:t xml:space="preserve"> Лица</w:t>
      </w:r>
      <w:r w:rsidR="000E71F8" w:rsidRPr="000E71F8">
        <w:rPr>
          <w:sz w:val="24"/>
        </w:rPr>
        <w:t>,</w:t>
      </w:r>
      <w:r w:rsidR="000E71F8">
        <w:rPr>
          <w:sz w:val="24"/>
        </w:rPr>
        <w:t xml:space="preserve"> </w:t>
      </w:r>
      <w:r w:rsidR="000E71F8" w:rsidRPr="000E71F8">
        <w:rPr>
          <w:sz w:val="24"/>
        </w:rPr>
        <w:t xml:space="preserve"> </w:t>
      </w:r>
      <w:r w:rsidRPr="000E71F8">
        <w:rPr>
          <w:sz w:val="24"/>
        </w:rPr>
        <w:t>замещающие</w:t>
      </w:r>
      <w:r w:rsidR="000E71F8">
        <w:rPr>
          <w:sz w:val="24"/>
        </w:rPr>
        <w:t xml:space="preserve"> </w:t>
      </w:r>
      <w:r w:rsidRPr="000E71F8">
        <w:rPr>
          <w:sz w:val="24"/>
        </w:rPr>
        <w:t>должности</w:t>
      </w:r>
      <w:r w:rsidR="000E71F8">
        <w:rPr>
          <w:sz w:val="24"/>
        </w:rPr>
        <w:t xml:space="preserve"> </w:t>
      </w:r>
      <w:r w:rsidRPr="000E71F8">
        <w:rPr>
          <w:sz w:val="24"/>
        </w:rPr>
        <w:t>государственной</w:t>
      </w:r>
      <w:r w:rsidR="000E71F8">
        <w:rPr>
          <w:sz w:val="24"/>
        </w:rPr>
        <w:t xml:space="preserve"> </w:t>
      </w:r>
      <w:r w:rsidRPr="000E71F8">
        <w:rPr>
          <w:sz w:val="24"/>
        </w:rPr>
        <w:t>гражданской</w:t>
      </w:r>
      <w:r w:rsidR="000E71F8">
        <w:rPr>
          <w:sz w:val="24"/>
        </w:rPr>
        <w:t xml:space="preserve"> </w:t>
      </w:r>
      <w:r w:rsidRPr="000E71F8">
        <w:rPr>
          <w:sz w:val="24"/>
        </w:rPr>
        <w:t>службы</w:t>
      </w:r>
      <w:r w:rsidR="000E71F8">
        <w:rPr>
          <w:sz w:val="24"/>
        </w:rPr>
        <w:t xml:space="preserve"> </w:t>
      </w:r>
      <w:r w:rsidRPr="000E71F8">
        <w:rPr>
          <w:sz w:val="24"/>
        </w:rPr>
        <w:t>или</w:t>
      </w:r>
      <w:r w:rsidR="000E71F8">
        <w:rPr>
          <w:sz w:val="24"/>
        </w:rPr>
        <w:t xml:space="preserve"> </w:t>
      </w:r>
      <w:r w:rsidRPr="000E71F8">
        <w:rPr>
          <w:sz w:val="24"/>
        </w:rPr>
        <w:t>муниципальной</w:t>
      </w:r>
      <w:r w:rsidR="000E71F8">
        <w:rPr>
          <w:sz w:val="24"/>
        </w:rPr>
        <w:t xml:space="preserve"> </w:t>
      </w:r>
      <w:proofErr w:type="spellStart"/>
      <w:r w:rsidRPr="000E71F8">
        <w:rPr>
          <w:sz w:val="24"/>
        </w:rPr>
        <w:t>слу</w:t>
      </w:r>
      <w:proofErr w:type="gramStart"/>
      <w:r w:rsidRPr="000E71F8">
        <w:rPr>
          <w:sz w:val="24"/>
        </w:rPr>
        <w:t>ж</w:t>
      </w:r>
      <w:proofErr w:type="spellEnd"/>
      <w:r w:rsidRPr="000E71F8">
        <w:rPr>
          <w:sz w:val="24"/>
        </w:rPr>
        <w:t>-</w:t>
      </w:r>
      <w:proofErr w:type="gramEnd"/>
      <w:r w:rsidRPr="000E71F8">
        <w:rPr>
          <w:sz w:val="24"/>
        </w:rPr>
        <w:t xml:space="preserve"> бы на момент отчетного периода: это глава сельского поселения, главный специалист</w:t>
      </w:r>
      <w:r w:rsidR="000E71F8">
        <w:rPr>
          <w:sz w:val="24"/>
        </w:rPr>
        <w:t>-главный бухгалтер</w:t>
      </w:r>
      <w:r w:rsidRPr="000E71F8">
        <w:rPr>
          <w:sz w:val="24"/>
        </w:rPr>
        <w:t>, ведущий специалист,</w:t>
      </w:r>
      <w:r w:rsidR="000E71F8">
        <w:rPr>
          <w:sz w:val="24"/>
        </w:rPr>
        <w:t xml:space="preserve"> ведущий </w:t>
      </w:r>
      <w:r w:rsidRPr="000E71F8">
        <w:rPr>
          <w:sz w:val="24"/>
        </w:rPr>
        <w:t>специалист</w:t>
      </w:r>
      <w:r w:rsidR="000E71F8">
        <w:rPr>
          <w:sz w:val="24"/>
        </w:rPr>
        <w:t>- ведущий финансист</w:t>
      </w:r>
      <w:r w:rsidRPr="000E71F8">
        <w:rPr>
          <w:sz w:val="24"/>
        </w:rPr>
        <w:t>.</w:t>
      </w:r>
    </w:p>
    <w:p w:rsidR="00A702A1" w:rsidRDefault="00A702A1">
      <w:pPr>
        <w:pStyle w:val="a3"/>
        <w:spacing w:before="5"/>
        <w:rPr>
          <w:b w:val="0"/>
        </w:rPr>
      </w:pPr>
    </w:p>
    <w:p w:rsidR="00A702A1" w:rsidRDefault="00B04E62">
      <w:pPr>
        <w:pStyle w:val="a3"/>
        <w:ind w:left="181"/>
      </w:pPr>
      <w:r>
        <w:t>Всего</w:t>
      </w:r>
      <w:r w:rsidR="000E71F8">
        <w:t xml:space="preserve"> </w:t>
      </w:r>
      <w:r>
        <w:t>расходов</w:t>
      </w:r>
      <w:r w:rsidR="000E71F8">
        <w:t xml:space="preserve"> </w:t>
      </w:r>
      <w:r>
        <w:t>по</w:t>
      </w:r>
      <w:r w:rsidR="000E71F8">
        <w:t xml:space="preserve"> </w:t>
      </w:r>
      <w:r>
        <w:t>аппарату</w:t>
      </w:r>
      <w:r w:rsidR="000E71F8">
        <w:t xml:space="preserve"> </w:t>
      </w:r>
      <w:r>
        <w:t>исполнено</w:t>
      </w:r>
      <w:r w:rsidR="000E71F8">
        <w:t xml:space="preserve"> за </w:t>
      </w:r>
      <w:r>
        <w:t>202</w:t>
      </w:r>
      <w:r w:rsidR="0043037F">
        <w:t>3</w:t>
      </w:r>
      <w:r>
        <w:rPr>
          <w:spacing w:val="-2"/>
        </w:rPr>
        <w:t>год:</w:t>
      </w:r>
    </w:p>
    <w:p w:rsidR="00A702A1" w:rsidRDefault="00B04E62">
      <w:pPr>
        <w:pStyle w:val="a3"/>
        <w:tabs>
          <w:tab w:val="left" w:pos="5065"/>
        </w:tabs>
        <w:ind w:left="1861"/>
      </w:pPr>
      <w:r>
        <w:t>Глава</w:t>
      </w:r>
      <w:r w:rsidR="00CD0491">
        <w:t xml:space="preserve"> </w:t>
      </w:r>
      <w:r>
        <w:t>сельского</w:t>
      </w:r>
      <w:r w:rsidR="00CD0491">
        <w:t xml:space="preserve"> </w:t>
      </w:r>
      <w:r>
        <w:rPr>
          <w:spacing w:val="-2"/>
        </w:rPr>
        <w:t>поселения</w:t>
      </w:r>
      <w:r>
        <w:rPr>
          <w:b w:val="0"/>
        </w:rPr>
        <w:tab/>
      </w:r>
      <w:r>
        <w:t>--заработная</w:t>
      </w:r>
      <w:r w:rsidR="00CD0491">
        <w:t xml:space="preserve"> </w:t>
      </w:r>
      <w:r>
        <w:t>плата</w:t>
      </w:r>
      <w:r w:rsidR="00CD0491">
        <w:t xml:space="preserve"> </w:t>
      </w:r>
      <w:r w:rsidR="0043037F">
        <w:t>578 474,78</w:t>
      </w:r>
      <w:r w:rsidR="00CD0491">
        <w:t xml:space="preserve"> </w:t>
      </w:r>
      <w:proofErr w:type="spellStart"/>
      <w:r>
        <w:t>руб</w:t>
      </w:r>
      <w:proofErr w:type="spellEnd"/>
      <w:r>
        <w:rPr>
          <w:spacing w:val="-10"/>
        </w:rPr>
        <w:t>;</w:t>
      </w:r>
    </w:p>
    <w:p w:rsidR="00A702A1" w:rsidRDefault="00B04E62">
      <w:pPr>
        <w:pStyle w:val="a3"/>
        <w:ind w:left="5101"/>
      </w:pPr>
      <w:r>
        <w:t xml:space="preserve">-фонды - </w:t>
      </w:r>
      <w:r w:rsidR="00CD0491">
        <w:t xml:space="preserve"> </w:t>
      </w:r>
      <w:r w:rsidR="0043037F">
        <w:t>158 054,96</w:t>
      </w:r>
      <w:r w:rsidR="00CD0491">
        <w:t xml:space="preserve"> </w:t>
      </w:r>
      <w:r>
        <w:rPr>
          <w:spacing w:val="-4"/>
        </w:rPr>
        <w:t>руб.</w:t>
      </w:r>
    </w:p>
    <w:p w:rsidR="00A702A1" w:rsidRDefault="00B04E62">
      <w:pPr>
        <w:pStyle w:val="a3"/>
        <w:ind w:left="1921"/>
      </w:pPr>
      <w:r>
        <w:rPr>
          <w:spacing w:val="-2"/>
        </w:rPr>
        <w:t>Аппарат</w:t>
      </w:r>
    </w:p>
    <w:p w:rsidR="00A702A1" w:rsidRDefault="00B04E62">
      <w:pPr>
        <w:pStyle w:val="a3"/>
        <w:spacing w:before="1"/>
        <w:ind w:left="5101"/>
      </w:pPr>
      <w:r>
        <w:t>-заработная</w:t>
      </w:r>
      <w:r w:rsidR="00CD0491">
        <w:t xml:space="preserve"> плата 1 042 032,91 </w:t>
      </w:r>
      <w:proofErr w:type="spellStart"/>
      <w:r>
        <w:t>руб</w:t>
      </w:r>
      <w:proofErr w:type="spellEnd"/>
      <w:r>
        <w:rPr>
          <w:spacing w:val="-10"/>
        </w:rPr>
        <w:t>;</w:t>
      </w:r>
    </w:p>
    <w:p w:rsidR="00A702A1" w:rsidRDefault="00CD0491">
      <w:pPr>
        <w:pStyle w:val="a3"/>
        <w:ind w:left="5101"/>
      </w:pPr>
      <w:r>
        <w:t>-фонды</w:t>
      </w:r>
      <w:r w:rsidR="00B04E62">
        <w:t xml:space="preserve"> </w:t>
      </w:r>
      <w:r>
        <w:t>-</w:t>
      </w:r>
      <w:r w:rsidR="00B04E62">
        <w:t xml:space="preserve"> </w:t>
      </w:r>
      <w:r>
        <w:t xml:space="preserve">330 447,30 </w:t>
      </w:r>
      <w:r w:rsidR="00B04E62">
        <w:rPr>
          <w:spacing w:val="-4"/>
        </w:rPr>
        <w:t>руб.</w:t>
      </w:r>
    </w:p>
    <w:p w:rsidR="00A702A1" w:rsidRDefault="00CD0491">
      <w:pPr>
        <w:pStyle w:val="a4"/>
        <w:numPr>
          <w:ilvl w:val="0"/>
          <w:numId w:val="1"/>
        </w:numPr>
        <w:tabs>
          <w:tab w:val="left" w:pos="300"/>
        </w:tabs>
        <w:spacing w:before="276"/>
        <w:ind w:firstLine="60"/>
        <w:rPr>
          <w:sz w:val="24"/>
        </w:rPr>
      </w:pPr>
      <w:r>
        <w:rPr>
          <w:b/>
          <w:sz w:val="24"/>
        </w:rPr>
        <w:t>К</w:t>
      </w:r>
      <w:r w:rsidR="00B04E62">
        <w:rPr>
          <w:b/>
          <w:sz w:val="24"/>
        </w:rPr>
        <w:t>азенное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учреждение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«Хозяйственное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управление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Администрации</w:t>
      </w:r>
      <w:r>
        <w:rPr>
          <w:b/>
          <w:sz w:val="24"/>
        </w:rPr>
        <w:t xml:space="preserve"> Алексеев</w:t>
      </w:r>
      <w:r w:rsidR="00B04E62">
        <w:rPr>
          <w:b/>
          <w:sz w:val="24"/>
        </w:rPr>
        <w:t>ского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сельского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поселения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Москаленского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муниципального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района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Омской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области»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состоит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из</w:t>
      </w:r>
      <w:r>
        <w:rPr>
          <w:b/>
          <w:sz w:val="24"/>
        </w:rPr>
        <w:t xml:space="preserve"> </w:t>
      </w:r>
      <w:r w:rsidR="00B04E62">
        <w:rPr>
          <w:b/>
          <w:sz w:val="24"/>
        </w:rPr>
        <w:t>7 человек</w:t>
      </w:r>
      <w:r w:rsidR="00B04E62">
        <w:rPr>
          <w:sz w:val="24"/>
        </w:rPr>
        <w:t xml:space="preserve">. Лица, замещающие должности, не являющиеся должностями муниципальной службы на момент отчетного периода : директор КУ «Хозяйственного управления»,  водитель,  уборщица служебного помещения, </w:t>
      </w:r>
      <w:r w:rsidR="0043037F">
        <w:rPr>
          <w:sz w:val="24"/>
        </w:rPr>
        <w:t xml:space="preserve"> 2 </w:t>
      </w:r>
      <w:r w:rsidR="00B04E62">
        <w:rPr>
          <w:sz w:val="24"/>
        </w:rPr>
        <w:t>рабоч</w:t>
      </w:r>
      <w:r w:rsidR="0043037F">
        <w:rPr>
          <w:sz w:val="24"/>
        </w:rPr>
        <w:t>его, мастер по благоус</w:t>
      </w:r>
      <w:r w:rsidR="00B04E62">
        <w:rPr>
          <w:sz w:val="24"/>
        </w:rPr>
        <w:t>тройству</w:t>
      </w:r>
      <w:r w:rsidR="0043037F">
        <w:rPr>
          <w:sz w:val="24"/>
        </w:rPr>
        <w:t xml:space="preserve"> и озеленению территории</w:t>
      </w:r>
      <w:r w:rsidR="00B04E62">
        <w:rPr>
          <w:sz w:val="24"/>
        </w:rPr>
        <w:t xml:space="preserve">, </w:t>
      </w:r>
      <w:proofErr w:type="spellStart"/>
      <w:r w:rsidR="00B04E62">
        <w:rPr>
          <w:sz w:val="24"/>
        </w:rPr>
        <w:t>газоэлектросварщик</w:t>
      </w:r>
      <w:proofErr w:type="spellEnd"/>
      <w:proofErr w:type="gramStart"/>
      <w:r w:rsidR="00B04E62">
        <w:rPr>
          <w:sz w:val="24"/>
        </w:rPr>
        <w:t xml:space="preserve"> .</w:t>
      </w:r>
      <w:proofErr w:type="gramEnd"/>
    </w:p>
    <w:p w:rsidR="00A702A1" w:rsidRDefault="00A702A1">
      <w:pPr>
        <w:pStyle w:val="a3"/>
        <w:rPr>
          <w:b w:val="0"/>
        </w:rPr>
      </w:pPr>
    </w:p>
    <w:p w:rsidR="00A702A1" w:rsidRDefault="00B04E62">
      <w:pPr>
        <w:pStyle w:val="a3"/>
        <w:ind w:left="4143" w:hanging="3788"/>
      </w:pPr>
      <w:r>
        <w:t>Всего расходов по МКУ «Хозяйственному управлению» исполнено за 202</w:t>
      </w:r>
      <w:r w:rsidR="0043037F">
        <w:t>3</w:t>
      </w:r>
      <w:r>
        <w:t xml:space="preserve"> год</w:t>
      </w:r>
    </w:p>
    <w:p w:rsidR="00A702A1" w:rsidRDefault="0043037F">
      <w:pPr>
        <w:pStyle w:val="a3"/>
        <w:ind w:left="2708"/>
      </w:pPr>
      <w:r>
        <w:t>-заработная плата 1 678 4452,61</w:t>
      </w:r>
      <w:r w:rsidR="00B04E62">
        <w:t xml:space="preserve"> руб.</w:t>
      </w:r>
      <w:r w:rsidR="00B04E62">
        <w:rPr>
          <w:spacing w:val="-10"/>
        </w:rPr>
        <w:t>;</w:t>
      </w:r>
    </w:p>
    <w:p w:rsidR="00B04E62" w:rsidRDefault="0043037F" w:rsidP="00B04E62">
      <w:pPr>
        <w:pStyle w:val="a3"/>
        <w:ind w:left="2761"/>
        <w:rPr>
          <w:spacing w:val="-4"/>
        </w:rPr>
      </w:pPr>
      <w:r>
        <w:t>-фонды – 438 921,27</w:t>
      </w:r>
      <w:r w:rsidR="00B04E62">
        <w:t xml:space="preserve"> </w:t>
      </w:r>
      <w:r w:rsidR="00B04E62">
        <w:rPr>
          <w:spacing w:val="-4"/>
        </w:rPr>
        <w:t>руб.</w:t>
      </w:r>
    </w:p>
    <w:p w:rsidR="00B04E62" w:rsidRDefault="00B04E62" w:rsidP="00B04E62">
      <w:pPr>
        <w:pStyle w:val="a3"/>
        <w:ind w:left="2761"/>
        <w:rPr>
          <w:spacing w:val="-4"/>
        </w:rPr>
      </w:pPr>
    </w:p>
    <w:p w:rsidR="00B04E62" w:rsidRDefault="00B04E62" w:rsidP="00B04E62">
      <w:pPr>
        <w:pStyle w:val="a3"/>
        <w:ind w:left="2761"/>
        <w:rPr>
          <w:spacing w:val="-4"/>
        </w:rPr>
      </w:pPr>
    </w:p>
    <w:p w:rsidR="00B04E62" w:rsidRDefault="00B04E62" w:rsidP="00B04E62">
      <w:pPr>
        <w:pStyle w:val="a3"/>
        <w:ind w:left="2761"/>
        <w:rPr>
          <w:spacing w:val="-4"/>
        </w:rPr>
      </w:pPr>
    </w:p>
    <w:p w:rsidR="00B04E62" w:rsidRDefault="00B04E62" w:rsidP="00B04E62">
      <w:pPr>
        <w:pStyle w:val="a3"/>
        <w:ind w:left="2761"/>
        <w:rPr>
          <w:spacing w:val="-4"/>
        </w:rPr>
      </w:pPr>
    </w:p>
    <w:p w:rsidR="00A702A1" w:rsidRDefault="00B04E62" w:rsidP="00B04E62">
      <w:pPr>
        <w:pStyle w:val="a3"/>
        <w:ind w:left="2761"/>
      </w:pPr>
      <w:r>
        <w:rPr>
          <w:spacing w:val="-4"/>
        </w:rPr>
        <w:t xml:space="preserve">Ведущий </w:t>
      </w:r>
      <w:r>
        <w:rPr>
          <w:spacing w:val="-2"/>
        </w:rPr>
        <w:t xml:space="preserve">специалист               </w:t>
      </w:r>
      <w:r>
        <w:tab/>
      </w:r>
      <w:proofErr w:type="spellStart"/>
      <w:r>
        <w:t>А.Ж.Жусубаева</w:t>
      </w:r>
      <w:proofErr w:type="spellEnd"/>
    </w:p>
    <w:p w:rsidR="00A702A1" w:rsidRDefault="00A702A1">
      <w:pPr>
        <w:rPr>
          <w:sz w:val="24"/>
        </w:rPr>
        <w:sectPr w:rsidR="00A702A1">
          <w:type w:val="continuous"/>
          <w:pgSz w:w="11900" w:h="16840"/>
          <w:pgMar w:top="1060" w:right="850" w:bottom="280" w:left="1700" w:header="720" w:footer="720" w:gutter="0"/>
          <w:cols w:space="720"/>
        </w:sectPr>
      </w:pPr>
    </w:p>
    <w:p w:rsidR="00A702A1" w:rsidRDefault="00A702A1">
      <w:pPr>
        <w:pStyle w:val="a3"/>
        <w:spacing w:before="4"/>
        <w:rPr>
          <w:b w:val="0"/>
          <w:sz w:val="17"/>
        </w:rPr>
      </w:pPr>
    </w:p>
    <w:sectPr w:rsidR="00A702A1" w:rsidSect="00A702A1">
      <w:pgSz w:w="11900" w:h="16840"/>
      <w:pgMar w:top="19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61A0"/>
    <w:multiLevelType w:val="hybridMultilevel"/>
    <w:tmpl w:val="3558D7B8"/>
    <w:lvl w:ilvl="0" w:tplc="4B683BCC">
      <w:start w:val="1"/>
      <w:numFmt w:val="decimal"/>
      <w:lvlText w:val="%1."/>
      <w:lvlJc w:val="left"/>
      <w:pPr>
        <w:ind w:left="1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566AB2FC">
      <w:numFmt w:val="bullet"/>
      <w:lvlText w:val="•"/>
      <w:lvlJc w:val="left"/>
      <w:pPr>
        <w:ind w:left="935" w:hanging="181"/>
      </w:pPr>
      <w:rPr>
        <w:rFonts w:hint="default"/>
        <w:lang w:val="ru-RU" w:eastAsia="en-US" w:bidi="ar-SA"/>
      </w:rPr>
    </w:lvl>
    <w:lvl w:ilvl="2" w:tplc="0630CD58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526A07B6">
      <w:numFmt w:val="bullet"/>
      <w:lvlText w:val="•"/>
      <w:lvlJc w:val="left"/>
      <w:pPr>
        <w:ind w:left="2805" w:hanging="181"/>
      </w:pPr>
      <w:rPr>
        <w:rFonts w:hint="default"/>
        <w:lang w:val="ru-RU" w:eastAsia="en-US" w:bidi="ar-SA"/>
      </w:rPr>
    </w:lvl>
    <w:lvl w:ilvl="4" w:tplc="129898FA">
      <w:numFmt w:val="bullet"/>
      <w:lvlText w:val="•"/>
      <w:lvlJc w:val="left"/>
      <w:pPr>
        <w:ind w:left="3740" w:hanging="181"/>
      </w:pPr>
      <w:rPr>
        <w:rFonts w:hint="default"/>
        <w:lang w:val="ru-RU" w:eastAsia="en-US" w:bidi="ar-SA"/>
      </w:rPr>
    </w:lvl>
    <w:lvl w:ilvl="5" w:tplc="2B3AB890">
      <w:numFmt w:val="bullet"/>
      <w:lvlText w:val="•"/>
      <w:lvlJc w:val="left"/>
      <w:pPr>
        <w:ind w:left="4675" w:hanging="181"/>
      </w:pPr>
      <w:rPr>
        <w:rFonts w:hint="default"/>
        <w:lang w:val="ru-RU" w:eastAsia="en-US" w:bidi="ar-SA"/>
      </w:rPr>
    </w:lvl>
    <w:lvl w:ilvl="6" w:tplc="DBBEC68C">
      <w:numFmt w:val="bullet"/>
      <w:lvlText w:val="•"/>
      <w:lvlJc w:val="left"/>
      <w:pPr>
        <w:ind w:left="5610" w:hanging="181"/>
      </w:pPr>
      <w:rPr>
        <w:rFonts w:hint="default"/>
        <w:lang w:val="ru-RU" w:eastAsia="en-US" w:bidi="ar-SA"/>
      </w:rPr>
    </w:lvl>
    <w:lvl w:ilvl="7" w:tplc="8D7404CC">
      <w:numFmt w:val="bullet"/>
      <w:lvlText w:val="•"/>
      <w:lvlJc w:val="left"/>
      <w:pPr>
        <w:ind w:left="6545" w:hanging="181"/>
      </w:pPr>
      <w:rPr>
        <w:rFonts w:hint="default"/>
        <w:lang w:val="ru-RU" w:eastAsia="en-US" w:bidi="ar-SA"/>
      </w:rPr>
    </w:lvl>
    <w:lvl w:ilvl="8" w:tplc="720247B2">
      <w:numFmt w:val="bullet"/>
      <w:lvlText w:val="•"/>
      <w:lvlJc w:val="left"/>
      <w:pPr>
        <w:ind w:left="7480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02A1"/>
    <w:rsid w:val="00001D77"/>
    <w:rsid w:val="000E71F8"/>
    <w:rsid w:val="0043037F"/>
    <w:rsid w:val="00A702A1"/>
    <w:rsid w:val="00B04E62"/>
    <w:rsid w:val="00CD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2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2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02A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02A1"/>
    <w:pPr>
      <w:spacing w:before="271"/>
      <w:ind w:left="1"/>
    </w:pPr>
  </w:style>
  <w:style w:type="paragraph" w:customStyle="1" w:styleId="TableParagraph">
    <w:name w:val="Table Paragraph"/>
    <w:basedOn w:val="a"/>
    <w:uiPriority w:val="1"/>
    <w:qFormat/>
    <w:rsid w:val="00A70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&lt;4D6963726F736F667420576F7264202D20EFEEFFF1EDE8F2E5EBFCEDE0FF20E7E0EFE8F1EAE020E7E0203220EAE2E0F0F2E0EB2032303234&gt;</vt:lpstr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&lt;4D6963726F736F667420576F7264202D20EFEEFFF1EDE8F2E5EBFCEDE0FF20E7E0EFE8F1EAE020E7E0203220EAE2E0F0F2E0EB2032303234&gt;</dc:title>
  <dc:creator>SMEV</dc:creator>
  <cp:lastModifiedBy>1</cp:lastModifiedBy>
  <cp:revision>6</cp:revision>
  <dcterms:created xsi:type="dcterms:W3CDTF">2025-02-27T08:17:00Z</dcterms:created>
  <dcterms:modified xsi:type="dcterms:W3CDTF">2025-02-27T09:10:00Z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2025-02-27T00:00:00Z</vt:filetime>
  </property>
  <property fmtid="{D5CDD505-2E9C-101B-9397-08002B2CF9AE}" pid="5" name="Producer">
    <vt:lpwstr>GPL Ghostscript 10.02.1</vt:lpwstr>
  </property>
</Properties>
</file>